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C" w:rsidRDefault="0039036C" w:rsidP="0039036C">
      <w:pPr>
        <w:ind w:left="-709"/>
        <w:rPr>
          <w:lang w:val="en-US"/>
        </w:rPr>
      </w:pPr>
      <w:r w:rsidRPr="0039036C">
        <w:drawing>
          <wp:inline distT="0" distB="0" distL="0" distR="0">
            <wp:extent cx="6764911" cy="882468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261" t="8823" r="26215" b="1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31" cy="882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6C" w:rsidRDefault="0039036C">
      <w:pPr>
        <w:rPr>
          <w:lang w:val="en-US"/>
        </w:rPr>
      </w:pPr>
    </w:p>
    <w:p w:rsidR="0039036C" w:rsidRPr="000C28F2" w:rsidRDefault="0039036C" w:rsidP="0039036C">
      <w:pPr>
        <w:pStyle w:val="8"/>
        <w:numPr>
          <w:ilvl w:val="0"/>
          <w:numId w:val="1"/>
        </w:numPr>
        <w:shd w:val="clear" w:color="auto" w:fill="auto"/>
        <w:tabs>
          <w:tab w:val="left" w:pos="196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0C28F2">
        <w:rPr>
          <w:sz w:val="28"/>
          <w:szCs w:val="28"/>
        </w:rPr>
        <w:lastRenderedPageBreak/>
        <w:t>дата, время, место склонения руководителя или сотрудника организации к совершению коррупционного правонарушения;</w:t>
      </w:r>
    </w:p>
    <w:p w:rsidR="0039036C" w:rsidRPr="000C28F2" w:rsidRDefault="0039036C" w:rsidP="0039036C">
      <w:pPr>
        <w:pStyle w:val="8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дату, подпись заявителя.</w:t>
      </w:r>
    </w:p>
    <w:p w:rsidR="0039036C" w:rsidRPr="000C28F2" w:rsidRDefault="0039036C" w:rsidP="0039036C">
      <w:pPr>
        <w:pStyle w:val="8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Дополнительно могут быть представлены материалы, подтверждающие факт обращения к руководителю или сотруднику организации в целях совершения коррупционных правонарушений.</w:t>
      </w:r>
    </w:p>
    <w:p w:rsidR="0039036C" w:rsidRPr="000C28F2" w:rsidRDefault="0039036C" w:rsidP="0039036C">
      <w:pPr>
        <w:pStyle w:val="8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39036C" w:rsidRPr="000C28F2" w:rsidRDefault="0039036C" w:rsidP="0039036C">
      <w:pPr>
        <w:pStyle w:val="8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При нахождении руководителя или сотрудника организации не при исполнении служебных обязанностей и вне пределов места работы; о факте склонения его к совершению коррупционного правонарушения и других фактах коррупционной направленности, он обязан уведомить своего непосредственного руководителя или отдел кадров организации по любым доступным средствам связи, а по прибытии к месту службы оформить уведомление в письменной форме в соответствии настоящим Положением.</w:t>
      </w:r>
    </w:p>
    <w:p w:rsidR="0039036C" w:rsidRPr="000C28F2" w:rsidRDefault="0039036C" w:rsidP="0039036C">
      <w:pPr>
        <w:pStyle w:val="8"/>
        <w:numPr>
          <w:ilvl w:val="1"/>
          <w:numId w:val="1"/>
        </w:numPr>
        <w:shd w:val="clear" w:color="auto" w:fill="auto"/>
        <w:tabs>
          <w:tab w:val="left" w:pos="1022"/>
        </w:tabs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Отдел кадров, правового обеспечения деятельности управления и социальной защиты педагогических работников управлению образования администрации муниципального образования город Новороссийск либо отдел кадров организации регистрирует поступившее уведомление в журнале регистрации уведомлений о фактах обращения в целях склонения к совершению коррупционных правонарушений (далее - журнал) по форме согласно приложению к настоящему Положению.</w:t>
      </w:r>
    </w:p>
    <w:p w:rsidR="0039036C" w:rsidRPr="000C28F2" w:rsidRDefault="0039036C" w:rsidP="0039036C">
      <w:pPr>
        <w:pStyle w:val="8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Листы журнала должны быть пронумерованы, прошнурованы и скреплены печатью организации (управления).</w:t>
      </w:r>
    </w:p>
    <w:p w:rsidR="0039036C" w:rsidRPr="000C28F2" w:rsidRDefault="0039036C" w:rsidP="0039036C">
      <w:pPr>
        <w:pStyle w:val="8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 xml:space="preserve">Отдел кадров, правового обеспечения деятельности управления и социальной защиты педагогических работников управления образования администрации муниципального образования город Новороссийск либо отдел кадров организации в течение 1 часа с момента регистрации в журнале </w:t>
      </w:r>
      <w:r w:rsidRPr="000C28F2">
        <w:rPr>
          <w:sz w:val="28"/>
          <w:szCs w:val="28"/>
        </w:rPr>
        <w:lastRenderedPageBreak/>
        <w:t>передает уведомление работодателю и организует проверку содержащихся в нем сведений.</w:t>
      </w:r>
    </w:p>
    <w:p w:rsidR="0039036C" w:rsidRPr="00A13BE6" w:rsidRDefault="0039036C" w:rsidP="0039036C">
      <w:pPr>
        <w:pStyle w:val="8"/>
        <w:shd w:val="clear" w:color="auto" w:fill="auto"/>
        <w:spacing w:before="0" w:after="0" w:line="360" w:lineRule="auto"/>
        <w:ind w:left="20" w:right="20" w:firstLine="660"/>
        <w:jc w:val="both"/>
        <w:rPr>
          <w:sz w:val="32"/>
          <w:szCs w:val="32"/>
        </w:rPr>
      </w:pPr>
      <w:r w:rsidRPr="000C28F2">
        <w:rPr>
          <w:sz w:val="28"/>
          <w:szCs w:val="28"/>
        </w:rPr>
        <w:t>8. Работодатель незамедлительно уведомляет начальника управления образования администрации муниципального образования город Новороссийск, следственный отдел по городу Новороссийску СУ СК РФ, осуществляющий принятие процессуальных решений в порядке статей 144- 145 УПК РФ по сообщениям о фактах обращения с целью склонения к совершению коррупционных правонарушений</w:t>
      </w:r>
      <w:r w:rsidRPr="00A13BE6">
        <w:rPr>
          <w:sz w:val="32"/>
          <w:szCs w:val="32"/>
        </w:rPr>
        <w:t>.</w:t>
      </w:r>
    </w:p>
    <w:p w:rsidR="0039036C" w:rsidRPr="000C28F2" w:rsidRDefault="0039036C" w:rsidP="0039036C">
      <w:pPr>
        <w:pStyle w:val="8"/>
        <w:shd w:val="clear" w:color="auto" w:fill="auto"/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 w:rsidRPr="000C28F2">
        <w:rPr>
          <w:sz w:val="28"/>
          <w:szCs w:val="28"/>
        </w:rPr>
        <w:t>Уведомление руководителем или сотрудником организации об обращении к нему каких-либо лиц в целях склонения к совершению коррупционных правонарушении не является препятствием для обращения руководителя или сотрудника организации в органы прокуратуры или другие государственные органы; в соответствии с Федеральным законом от 25.12.2008 № 27Э-ФЗ «О противодействии коррупции».</w:t>
      </w:r>
    </w:p>
    <w:p w:rsidR="0039036C" w:rsidRPr="0039036C" w:rsidRDefault="0039036C"/>
    <w:p w:rsidR="0039036C" w:rsidRPr="0039036C" w:rsidRDefault="0039036C"/>
    <w:p w:rsidR="0039036C" w:rsidRPr="0039036C" w:rsidRDefault="0039036C"/>
    <w:p w:rsidR="0039036C" w:rsidRPr="0039036C" w:rsidRDefault="0039036C"/>
    <w:p w:rsidR="0039036C" w:rsidRPr="0039036C" w:rsidRDefault="0039036C"/>
    <w:sectPr w:rsidR="0039036C" w:rsidRPr="0039036C" w:rsidSect="00AB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92" w:rsidRDefault="007F1892" w:rsidP="0039036C">
      <w:pPr>
        <w:spacing w:after="0" w:line="240" w:lineRule="auto"/>
      </w:pPr>
      <w:r>
        <w:separator/>
      </w:r>
    </w:p>
  </w:endnote>
  <w:endnote w:type="continuationSeparator" w:id="1">
    <w:p w:rsidR="007F1892" w:rsidRDefault="007F1892" w:rsidP="0039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92" w:rsidRDefault="007F1892" w:rsidP="0039036C">
      <w:pPr>
        <w:spacing w:after="0" w:line="240" w:lineRule="auto"/>
      </w:pPr>
      <w:r>
        <w:separator/>
      </w:r>
    </w:p>
  </w:footnote>
  <w:footnote w:type="continuationSeparator" w:id="1">
    <w:p w:rsidR="007F1892" w:rsidRDefault="007F1892" w:rsidP="0039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C49"/>
    <w:multiLevelType w:val="multilevel"/>
    <w:tmpl w:val="0DE0A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6C"/>
    <w:rsid w:val="0039036C"/>
    <w:rsid w:val="007F1892"/>
    <w:rsid w:val="00AB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36C"/>
  </w:style>
  <w:style w:type="paragraph" w:styleId="a7">
    <w:name w:val="footer"/>
    <w:basedOn w:val="a"/>
    <w:link w:val="a8"/>
    <w:uiPriority w:val="99"/>
    <w:semiHidden/>
    <w:unhideWhenUsed/>
    <w:rsid w:val="0039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36C"/>
  </w:style>
  <w:style w:type="character" w:customStyle="1" w:styleId="a9">
    <w:name w:val="Основной текст_"/>
    <w:basedOn w:val="a0"/>
    <w:link w:val="8"/>
    <w:rsid w:val="003903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">
    <w:name w:val="Основной текст8"/>
    <w:basedOn w:val="a"/>
    <w:link w:val="a9"/>
    <w:rsid w:val="0039036C"/>
    <w:pPr>
      <w:shd w:val="clear" w:color="auto" w:fill="FFFFFF"/>
      <w:spacing w:before="240" w:after="360" w:line="0" w:lineRule="atLeast"/>
      <w:ind w:hanging="3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2018-09-13T15:10:00Z</dcterms:created>
  <dcterms:modified xsi:type="dcterms:W3CDTF">2018-09-13T15:12:00Z</dcterms:modified>
</cp:coreProperties>
</file>