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7710" w14:textId="77777777" w:rsidR="00A32085" w:rsidRDefault="00A32085" w:rsidP="0070743D">
      <w:pPr>
        <w:tabs>
          <w:tab w:val="left" w:pos="6990"/>
        </w:tabs>
        <w:rPr>
          <w:bCs/>
        </w:rPr>
      </w:pPr>
    </w:p>
    <w:p w14:paraId="29B25217" w14:textId="77777777" w:rsidR="00B76F9F" w:rsidRPr="00207B08" w:rsidRDefault="00B76F9F" w:rsidP="00B76F9F">
      <w:pPr>
        <w:spacing w:after="0"/>
        <w:ind w:left="4536"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</w:rPr>
        <w:tab/>
      </w:r>
      <w:bookmarkStart w:id="0" w:name="_Hlk83041560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07B08">
        <w:rPr>
          <w:rFonts w:ascii="Times New Roman" w:hAnsi="Times New Roman" w:cs="Times New Roman"/>
          <w:b/>
          <w:bCs/>
          <w:sz w:val="28"/>
          <w:szCs w:val="28"/>
        </w:rPr>
        <w:t>ТВЕРЖДАЮ:</w:t>
      </w:r>
    </w:p>
    <w:p w14:paraId="390418AB" w14:textId="77777777" w:rsidR="00B76F9F" w:rsidRPr="00207B08" w:rsidRDefault="00B76F9F" w:rsidP="00B76F9F">
      <w:pPr>
        <w:tabs>
          <w:tab w:val="left" w:pos="3960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207B08">
        <w:rPr>
          <w:rFonts w:ascii="Times New Roman" w:hAnsi="Times New Roman" w:cs="Times New Roman"/>
          <w:sz w:val="28"/>
          <w:szCs w:val="28"/>
        </w:rPr>
        <w:t>Директор МБУ ДО ДЮСШ Олимпиец»</w:t>
      </w:r>
    </w:p>
    <w:p w14:paraId="6D332991" w14:textId="77777777" w:rsidR="00B76F9F" w:rsidRDefault="00B76F9F" w:rsidP="00B76F9F">
      <w:pPr>
        <w:ind w:left="4395" w:hanging="4395"/>
        <w:jc w:val="right"/>
        <w:rPr>
          <w:rFonts w:ascii="Times New Roman" w:hAnsi="Times New Roman" w:cs="Times New Roman"/>
          <w:sz w:val="28"/>
          <w:szCs w:val="28"/>
        </w:rPr>
      </w:pPr>
      <w:r w:rsidRPr="00207B08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207B08">
        <w:rPr>
          <w:rFonts w:ascii="Times New Roman" w:hAnsi="Times New Roman" w:cs="Times New Roman"/>
          <w:sz w:val="28"/>
          <w:szCs w:val="28"/>
        </w:rPr>
        <w:t>К.Ю.</w:t>
      </w:r>
      <w:proofErr w:type="gramEnd"/>
      <w:r w:rsidRPr="00207B08">
        <w:rPr>
          <w:rFonts w:ascii="Times New Roman" w:hAnsi="Times New Roman" w:cs="Times New Roman"/>
          <w:sz w:val="28"/>
          <w:szCs w:val="28"/>
        </w:rPr>
        <w:t xml:space="preserve"> Березовский</w:t>
      </w:r>
      <w:bookmarkEnd w:id="0"/>
    </w:p>
    <w:p w14:paraId="2CBA0354" w14:textId="5ECE8A86" w:rsidR="0070743D" w:rsidRPr="00A32085" w:rsidRDefault="0070743D" w:rsidP="00B76F9F">
      <w:pPr>
        <w:tabs>
          <w:tab w:val="left" w:pos="7440"/>
        </w:tabs>
        <w:rPr>
          <w:bCs/>
        </w:rPr>
      </w:pPr>
    </w:p>
    <w:p w14:paraId="01D58150" w14:textId="77777777" w:rsidR="0070743D" w:rsidRPr="00A32085" w:rsidRDefault="0070743D" w:rsidP="0070743D">
      <w:pPr>
        <w:rPr>
          <w:bCs/>
        </w:rPr>
      </w:pPr>
    </w:p>
    <w:p w14:paraId="76CE8B36" w14:textId="77777777" w:rsidR="0070743D" w:rsidRPr="00A32085" w:rsidRDefault="0070743D" w:rsidP="0070743D">
      <w:pPr>
        <w:rPr>
          <w:bCs/>
        </w:rPr>
      </w:pPr>
    </w:p>
    <w:p w14:paraId="6CBF9CD0" w14:textId="57C1E454" w:rsidR="0070743D" w:rsidRPr="00A32085" w:rsidRDefault="009F5271" w:rsidP="004B258E">
      <w:pPr>
        <w:tabs>
          <w:tab w:val="left" w:pos="2685"/>
        </w:tabs>
        <w:jc w:val="center"/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Cs/>
          <w:sz w:val="40"/>
        </w:rPr>
        <w:t>ПЕРЕЧЕНЬ - ПРЕЙСКУРАНТ</w:t>
      </w:r>
    </w:p>
    <w:p w14:paraId="0DEFD49F" w14:textId="41D895EC" w:rsidR="0070743D" w:rsidRPr="00A32085" w:rsidRDefault="009F5271" w:rsidP="0070743D">
      <w:pPr>
        <w:tabs>
          <w:tab w:val="left" w:pos="2685"/>
        </w:tabs>
        <w:jc w:val="center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  <w:sz w:val="28"/>
        </w:rPr>
        <w:t>дополнительных образовательных услуг, оказываемых</w:t>
      </w:r>
      <w:r w:rsidR="0070743D" w:rsidRPr="00A3208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0743D" w:rsidRPr="00A32085">
        <w:rPr>
          <w:rFonts w:ascii="Times New Roman" w:hAnsi="Times New Roman" w:cs="Times New Roman"/>
          <w:bCs/>
          <w:sz w:val="28"/>
        </w:rPr>
        <w:t>муниципальным бюджетным учреждением дополнительного образования</w:t>
      </w:r>
      <w:proofErr w:type="gramEnd"/>
      <w:r w:rsidR="0070743D" w:rsidRPr="00A32085">
        <w:rPr>
          <w:rFonts w:ascii="Times New Roman" w:hAnsi="Times New Roman" w:cs="Times New Roman"/>
          <w:bCs/>
          <w:sz w:val="28"/>
        </w:rPr>
        <w:t xml:space="preserve"> детско-юношеская спортивная школа «Олимпиец» муниципального образования город Новороссийск</w:t>
      </w:r>
      <w:r>
        <w:rPr>
          <w:rFonts w:ascii="Times New Roman" w:hAnsi="Times New Roman" w:cs="Times New Roman"/>
          <w:bCs/>
          <w:sz w:val="28"/>
        </w:rPr>
        <w:t>.</w:t>
      </w:r>
    </w:p>
    <w:p w14:paraId="44BC9162" w14:textId="77777777" w:rsidR="0070743D" w:rsidRPr="00A32085" w:rsidRDefault="0070743D" w:rsidP="0070743D">
      <w:pPr>
        <w:rPr>
          <w:rFonts w:ascii="Times New Roman" w:hAnsi="Times New Roman" w:cs="Times New Roman"/>
          <w:bCs/>
          <w:sz w:val="16"/>
        </w:rPr>
      </w:pP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903"/>
        <w:gridCol w:w="4788"/>
        <w:gridCol w:w="2113"/>
        <w:gridCol w:w="1801"/>
      </w:tblGrid>
      <w:tr w:rsidR="0070743D" w:rsidRPr="00A32085" w14:paraId="476116CE" w14:textId="77777777" w:rsidTr="008619C4">
        <w:trPr>
          <w:trHeight w:val="503"/>
        </w:trPr>
        <w:tc>
          <w:tcPr>
            <w:tcW w:w="946" w:type="dxa"/>
          </w:tcPr>
          <w:p w14:paraId="11222A3B" w14:textId="77777777" w:rsidR="0070743D" w:rsidRPr="00A32085" w:rsidRDefault="0070743D" w:rsidP="0070743D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№ п/п</w:t>
            </w:r>
          </w:p>
        </w:tc>
        <w:tc>
          <w:tcPr>
            <w:tcW w:w="5136" w:type="dxa"/>
          </w:tcPr>
          <w:p w14:paraId="66BAD3CD" w14:textId="50A302FF" w:rsidR="0070743D" w:rsidRPr="00A32085" w:rsidRDefault="0070743D" w:rsidP="0070743D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Наименование</w:t>
            </w:r>
            <w:r w:rsidR="00A32085">
              <w:rPr>
                <w:rFonts w:ascii="Times New Roman" w:hAnsi="Times New Roman" w:cs="Times New Roman"/>
                <w:bCs/>
                <w:sz w:val="28"/>
              </w:rPr>
              <w:t xml:space="preserve"> (перечень) платных дополнительных образовательных </w:t>
            </w:r>
            <w:r w:rsidRPr="00A32085">
              <w:rPr>
                <w:rFonts w:ascii="Times New Roman" w:hAnsi="Times New Roman" w:cs="Times New Roman"/>
                <w:bCs/>
                <w:sz w:val="28"/>
              </w:rPr>
              <w:t>услуг</w:t>
            </w:r>
          </w:p>
        </w:tc>
        <w:tc>
          <w:tcPr>
            <w:tcW w:w="1691" w:type="dxa"/>
          </w:tcPr>
          <w:p w14:paraId="285C4C6C" w14:textId="3293A088" w:rsidR="0070743D" w:rsidRPr="00A32085" w:rsidRDefault="008619C4" w:rsidP="0070743D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Количество (академический час)</w:t>
            </w:r>
          </w:p>
        </w:tc>
        <w:tc>
          <w:tcPr>
            <w:tcW w:w="1832" w:type="dxa"/>
          </w:tcPr>
          <w:p w14:paraId="77EC82C1" w14:textId="77777777" w:rsidR="0070743D" w:rsidRPr="00A32085" w:rsidRDefault="0070743D" w:rsidP="0070743D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Стоимость, руб.</w:t>
            </w:r>
          </w:p>
        </w:tc>
      </w:tr>
      <w:tr w:rsidR="0070743D" w:rsidRPr="00A32085" w14:paraId="385AA424" w14:textId="77777777" w:rsidTr="008619C4">
        <w:trPr>
          <w:trHeight w:val="503"/>
        </w:trPr>
        <w:tc>
          <w:tcPr>
            <w:tcW w:w="946" w:type="dxa"/>
          </w:tcPr>
          <w:p w14:paraId="72B4BDDE" w14:textId="2DF46077" w:rsidR="0070743D" w:rsidRPr="00A32085" w:rsidRDefault="00A32085" w:rsidP="0070743D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5136" w:type="dxa"/>
          </w:tcPr>
          <w:p w14:paraId="1AE4D01B" w14:textId="606C0C9F" w:rsidR="0070743D" w:rsidRPr="00A32085" w:rsidRDefault="006D0407" w:rsidP="0070743D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Эстетическая ритмика (дети)</w:t>
            </w:r>
          </w:p>
        </w:tc>
        <w:tc>
          <w:tcPr>
            <w:tcW w:w="1691" w:type="dxa"/>
          </w:tcPr>
          <w:p w14:paraId="5710695C" w14:textId="41BDCBA4" w:rsidR="0070743D" w:rsidRPr="00A32085" w:rsidRDefault="0070743D" w:rsidP="0070743D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832" w:type="dxa"/>
          </w:tcPr>
          <w:p w14:paraId="2BA6C830" w14:textId="3F1107AB" w:rsidR="0070743D" w:rsidRPr="00A32085" w:rsidRDefault="0070743D" w:rsidP="0070743D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6D0407" w:rsidRPr="00A32085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A32085">
              <w:rPr>
                <w:rFonts w:ascii="Times New Roman" w:hAnsi="Times New Roman" w:cs="Times New Roman"/>
                <w:bCs/>
                <w:sz w:val="28"/>
              </w:rPr>
              <w:t>0</w:t>
            </w:r>
          </w:p>
        </w:tc>
      </w:tr>
      <w:tr w:rsidR="008619C4" w:rsidRPr="00A32085" w14:paraId="1C99E849" w14:textId="77777777" w:rsidTr="008619C4">
        <w:trPr>
          <w:trHeight w:val="503"/>
        </w:trPr>
        <w:tc>
          <w:tcPr>
            <w:tcW w:w="946" w:type="dxa"/>
          </w:tcPr>
          <w:p w14:paraId="677ACD2B" w14:textId="13258CAD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5136" w:type="dxa"/>
          </w:tcPr>
          <w:p w14:paraId="6D1DCCC6" w14:textId="6680EE98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Мини-футбол (дети)</w:t>
            </w:r>
          </w:p>
        </w:tc>
        <w:tc>
          <w:tcPr>
            <w:tcW w:w="1691" w:type="dxa"/>
          </w:tcPr>
          <w:p w14:paraId="2B45C62F" w14:textId="18D06708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A7E76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832" w:type="dxa"/>
          </w:tcPr>
          <w:p w14:paraId="2ED0D576" w14:textId="016580FF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120</w:t>
            </w:r>
          </w:p>
        </w:tc>
      </w:tr>
      <w:tr w:rsidR="008619C4" w:rsidRPr="00A32085" w14:paraId="658D46A2" w14:textId="77777777" w:rsidTr="008619C4">
        <w:trPr>
          <w:trHeight w:val="461"/>
        </w:trPr>
        <w:tc>
          <w:tcPr>
            <w:tcW w:w="946" w:type="dxa"/>
          </w:tcPr>
          <w:p w14:paraId="0857D698" w14:textId="22927B5A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5136" w:type="dxa"/>
          </w:tcPr>
          <w:p w14:paraId="2CD02CB5" w14:textId="0F25A5B3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Бокс (дети)</w:t>
            </w:r>
          </w:p>
        </w:tc>
        <w:tc>
          <w:tcPr>
            <w:tcW w:w="1691" w:type="dxa"/>
          </w:tcPr>
          <w:p w14:paraId="494FEB07" w14:textId="317BFCD1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A7E76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832" w:type="dxa"/>
          </w:tcPr>
          <w:p w14:paraId="19F84C21" w14:textId="69689AC2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80</w:t>
            </w:r>
          </w:p>
        </w:tc>
      </w:tr>
      <w:tr w:rsidR="008619C4" w:rsidRPr="00A32085" w14:paraId="3333D080" w14:textId="77777777" w:rsidTr="008619C4">
        <w:trPr>
          <w:trHeight w:val="503"/>
        </w:trPr>
        <w:tc>
          <w:tcPr>
            <w:tcW w:w="946" w:type="dxa"/>
          </w:tcPr>
          <w:p w14:paraId="77DB9AFA" w14:textId="6892EF81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5136" w:type="dxa"/>
          </w:tcPr>
          <w:p w14:paraId="3ED558C3" w14:textId="3821C6FC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Бокс (взрослые)</w:t>
            </w:r>
          </w:p>
        </w:tc>
        <w:tc>
          <w:tcPr>
            <w:tcW w:w="1691" w:type="dxa"/>
          </w:tcPr>
          <w:p w14:paraId="19BB1911" w14:textId="6D08ADE3" w:rsidR="008619C4" w:rsidRPr="00A32085" w:rsidRDefault="008619C4" w:rsidP="008619C4">
            <w:pPr>
              <w:jc w:val="center"/>
              <w:rPr>
                <w:bCs/>
              </w:rPr>
            </w:pPr>
            <w:r w:rsidRPr="000A7E76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832" w:type="dxa"/>
          </w:tcPr>
          <w:p w14:paraId="39BD6E0E" w14:textId="37D0510E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150</w:t>
            </w:r>
          </w:p>
        </w:tc>
      </w:tr>
      <w:tr w:rsidR="008619C4" w:rsidRPr="00A32085" w14:paraId="2F5570EB" w14:textId="77777777" w:rsidTr="008619C4">
        <w:trPr>
          <w:trHeight w:val="545"/>
        </w:trPr>
        <w:tc>
          <w:tcPr>
            <w:tcW w:w="946" w:type="dxa"/>
          </w:tcPr>
          <w:p w14:paraId="65D287EE" w14:textId="67FB1076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5136" w:type="dxa"/>
          </w:tcPr>
          <w:p w14:paraId="58B58F99" w14:textId="45932385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Фитнес аэробика (дети)</w:t>
            </w:r>
          </w:p>
        </w:tc>
        <w:tc>
          <w:tcPr>
            <w:tcW w:w="1691" w:type="dxa"/>
          </w:tcPr>
          <w:p w14:paraId="4852CE21" w14:textId="08006D0D" w:rsidR="008619C4" w:rsidRPr="00A32085" w:rsidRDefault="008619C4" w:rsidP="008619C4">
            <w:pPr>
              <w:jc w:val="center"/>
              <w:rPr>
                <w:bCs/>
              </w:rPr>
            </w:pPr>
            <w:r w:rsidRPr="000A7E76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832" w:type="dxa"/>
          </w:tcPr>
          <w:p w14:paraId="2BBA90E5" w14:textId="4932B8FC" w:rsidR="008619C4" w:rsidRPr="00A32085" w:rsidRDefault="008619C4" w:rsidP="008619C4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120</w:t>
            </w:r>
          </w:p>
        </w:tc>
      </w:tr>
      <w:tr w:rsidR="008619C4" w:rsidRPr="00A32085" w14:paraId="6DB3F70B" w14:textId="77777777" w:rsidTr="008619C4">
        <w:trPr>
          <w:trHeight w:val="545"/>
        </w:trPr>
        <w:tc>
          <w:tcPr>
            <w:tcW w:w="946" w:type="dxa"/>
          </w:tcPr>
          <w:p w14:paraId="10F55BB1" w14:textId="25B36E96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5136" w:type="dxa"/>
          </w:tcPr>
          <w:p w14:paraId="2FCB5D4F" w14:textId="2CF1A917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Фитнес аэробика (взрослые)</w:t>
            </w:r>
          </w:p>
        </w:tc>
        <w:tc>
          <w:tcPr>
            <w:tcW w:w="1691" w:type="dxa"/>
          </w:tcPr>
          <w:p w14:paraId="27C76888" w14:textId="06FC0EAA" w:rsidR="008619C4" w:rsidRPr="00A32085" w:rsidRDefault="008619C4" w:rsidP="008619C4">
            <w:pPr>
              <w:jc w:val="center"/>
              <w:rPr>
                <w:bCs/>
              </w:rPr>
            </w:pPr>
            <w:r w:rsidRPr="000A7E76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832" w:type="dxa"/>
          </w:tcPr>
          <w:p w14:paraId="2801F22A" w14:textId="41C39E6D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200</w:t>
            </w:r>
          </w:p>
        </w:tc>
      </w:tr>
      <w:tr w:rsidR="008619C4" w:rsidRPr="00A32085" w14:paraId="7B5C990B" w14:textId="77777777" w:rsidTr="008619C4">
        <w:trPr>
          <w:trHeight w:val="545"/>
        </w:trPr>
        <w:tc>
          <w:tcPr>
            <w:tcW w:w="946" w:type="dxa"/>
          </w:tcPr>
          <w:p w14:paraId="0E00E5FC" w14:textId="6FA643A9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5136" w:type="dxa"/>
          </w:tcPr>
          <w:p w14:paraId="5383BBBA" w14:textId="4AFEF3A6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Пауэрлифтинг (взрослые)</w:t>
            </w:r>
          </w:p>
        </w:tc>
        <w:tc>
          <w:tcPr>
            <w:tcW w:w="1691" w:type="dxa"/>
          </w:tcPr>
          <w:p w14:paraId="7FC5BDD6" w14:textId="24CFAE34" w:rsidR="008619C4" w:rsidRPr="00A32085" w:rsidRDefault="008619C4" w:rsidP="008619C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A7E76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832" w:type="dxa"/>
          </w:tcPr>
          <w:p w14:paraId="6010B0D4" w14:textId="687C9510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150</w:t>
            </w:r>
          </w:p>
        </w:tc>
      </w:tr>
      <w:tr w:rsidR="008619C4" w:rsidRPr="00A32085" w14:paraId="3FC8C4D2" w14:textId="77777777" w:rsidTr="008619C4">
        <w:trPr>
          <w:trHeight w:val="545"/>
        </w:trPr>
        <w:tc>
          <w:tcPr>
            <w:tcW w:w="946" w:type="dxa"/>
          </w:tcPr>
          <w:p w14:paraId="64E11080" w14:textId="587E9C0F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5136" w:type="dxa"/>
          </w:tcPr>
          <w:p w14:paraId="2942E108" w14:textId="143A1C39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Кикбоксинг (дети)</w:t>
            </w:r>
          </w:p>
        </w:tc>
        <w:tc>
          <w:tcPr>
            <w:tcW w:w="1691" w:type="dxa"/>
          </w:tcPr>
          <w:p w14:paraId="05BFC448" w14:textId="09ECEE91" w:rsidR="008619C4" w:rsidRPr="00A32085" w:rsidRDefault="008619C4" w:rsidP="008619C4">
            <w:pPr>
              <w:jc w:val="center"/>
              <w:rPr>
                <w:bCs/>
              </w:rPr>
            </w:pPr>
            <w:r w:rsidRPr="000A7E76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832" w:type="dxa"/>
          </w:tcPr>
          <w:p w14:paraId="28D99F80" w14:textId="78E73802" w:rsidR="008619C4" w:rsidRPr="00A32085" w:rsidRDefault="008619C4" w:rsidP="008619C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32085">
              <w:rPr>
                <w:rFonts w:ascii="Times New Roman" w:hAnsi="Times New Roman" w:cs="Times New Roman"/>
                <w:bCs/>
                <w:sz w:val="28"/>
              </w:rPr>
              <w:t>120</w:t>
            </w:r>
          </w:p>
        </w:tc>
      </w:tr>
    </w:tbl>
    <w:p w14:paraId="679D36EA" w14:textId="595CA441" w:rsidR="0070743D" w:rsidRPr="00A32085" w:rsidRDefault="0070743D" w:rsidP="0070743D">
      <w:pPr>
        <w:rPr>
          <w:rFonts w:ascii="Times New Roman" w:hAnsi="Times New Roman" w:cs="Times New Roman"/>
          <w:bCs/>
          <w:sz w:val="28"/>
        </w:rPr>
      </w:pPr>
    </w:p>
    <w:p w14:paraId="52163172" w14:textId="77777777" w:rsidR="006D0407" w:rsidRPr="00A32085" w:rsidRDefault="006D0407" w:rsidP="0070743D">
      <w:pPr>
        <w:rPr>
          <w:rFonts w:ascii="Times New Roman" w:hAnsi="Times New Roman" w:cs="Times New Roman"/>
          <w:bCs/>
          <w:sz w:val="28"/>
        </w:rPr>
      </w:pPr>
    </w:p>
    <w:sectPr w:rsidR="006D0407" w:rsidRPr="00A32085" w:rsidSect="00162E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B96A" w14:textId="77777777" w:rsidR="000F3E5E" w:rsidRDefault="000F3E5E" w:rsidP="0070743D">
      <w:pPr>
        <w:spacing w:after="0" w:line="240" w:lineRule="auto"/>
      </w:pPr>
      <w:r>
        <w:separator/>
      </w:r>
    </w:p>
  </w:endnote>
  <w:endnote w:type="continuationSeparator" w:id="0">
    <w:p w14:paraId="3DA70E48" w14:textId="77777777" w:rsidR="000F3E5E" w:rsidRDefault="000F3E5E" w:rsidP="0070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F86F" w14:textId="77777777" w:rsidR="000F3E5E" w:rsidRDefault="000F3E5E" w:rsidP="0070743D">
      <w:pPr>
        <w:spacing w:after="0" w:line="240" w:lineRule="auto"/>
      </w:pPr>
      <w:r>
        <w:separator/>
      </w:r>
    </w:p>
  </w:footnote>
  <w:footnote w:type="continuationSeparator" w:id="0">
    <w:p w14:paraId="3F94B25F" w14:textId="77777777" w:rsidR="000F3E5E" w:rsidRDefault="000F3E5E" w:rsidP="0070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4765" w14:textId="5A1BA900" w:rsidR="00B76F9F" w:rsidRPr="00B76F9F" w:rsidRDefault="00B76F9F" w:rsidP="00B76F9F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B76F9F">
      <w:rPr>
        <w:rFonts w:ascii="Times New Roman" w:hAnsi="Times New Roman" w:cs="Times New Roman"/>
        <w:sz w:val="20"/>
        <w:szCs w:val="20"/>
      </w:rPr>
      <w:t>Приложение №</w:t>
    </w:r>
    <w:r w:rsidRPr="00B76F9F">
      <w:rPr>
        <w:rFonts w:ascii="Times New Roman" w:hAnsi="Times New Roman" w:cs="Times New Roman"/>
        <w:sz w:val="20"/>
        <w:szCs w:val="20"/>
      </w:rPr>
      <w:t>3</w:t>
    </w:r>
  </w:p>
  <w:p w14:paraId="0AB8BD1E" w14:textId="77777777" w:rsidR="00B76F9F" w:rsidRPr="00B76F9F" w:rsidRDefault="00B76F9F" w:rsidP="00B76F9F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B76F9F">
      <w:rPr>
        <w:rFonts w:ascii="Times New Roman" w:hAnsi="Times New Roman" w:cs="Times New Roman"/>
        <w:sz w:val="20"/>
        <w:szCs w:val="20"/>
      </w:rPr>
      <w:t xml:space="preserve">к приказу МБУ ДО ДЮСШ «Олимпиец» </w:t>
    </w:r>
  </w:p>
  <w:p w14:paraId="1932B3BA" w14:textId="6C3BF00D" w:rsidR="00B76F9F" w:rsidRPr="00B76F9F" w:rsidRDefault="00B76F9F" w:rsidP="00B76F9F">
    <w:pPr>
      <w:pStyle w:val="a3"/>
      <w:jc w:val="right"/>
      <w:rPr>
        <w:rFonts w:ascii="Times New Roman" w:hAnsi="Times New Roman" w:cs="Times New Roman"/>
      </w:rPr>
    </w:pPr>
    <w:r w:rsidRPr="00B76F9F">
      <w:rPr>
        <w:rFonts w:ascii="Times New Roman" w:hAnsi="Times New Roman" w:cs="Times New Roman"/>
        <w:sz w:val="20"/>
        <w:szCs w:val="20"/>
      </w:rPr>
      <w:t>от 01.09.2021 года №125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43D"/>
    <w:rsid w:val="000A57AC"/>
    <w:rsid w:val="000F3E5E"/>
    <w:rsid w:val="001159EB"/>
    <w:rsid w:val="00132CFD"/>
    <w:rsid w:val="00162E27"/>
    <w:rsid w:val="00176123"/>
    <w:rsid w:val="002F6482"/>
    <w:rsid w:val="003803AC"/>
    <w:rsid w:val="0049630F"/>
    <w:rsid w:val="004B258E"/>
    <w:rsid w:val="004D4344"/>
    <w:rsid w:val="00551B4A"/>
    <w:rsid w:val="005E0F20"/>
    <w:rsid w:val="006D0407"/>
    <w:rsid w:val="0070743D"/>
    <w:rsid w:val="008619C4"/>
    <w:rsid w:val="00972D0B"/>
    <w:rsid w:val="009A0882"/>
    <w:rsid w:val="009F5271"/>
    <w:rsid w:val="00A32085"/>
    <w:rsid w:val="00AB54E9"/>
    <w:rsid w:val="00B33A75"/>
    <w:rsid w:val="00B76F9F"/>
    <w:rsid w:val="00C4759B"/>
    <w:rsid w:val="00D965F2"/>
    <w:rsid w:val="00F318DD"/>
    <w:rsid w:val="00F672CE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D98"/>
  <w15:docId w15:val="{DBD65E56-88D3-47B2-9BB4-4D46808F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43D"/>
  </w:style>
  <w:style w:type="paragraph" w:styleId="a5">
    <w:name w:val="footer"/>
    <w:basedOn w:val="a"/>
    <w:link w:val="a6"/>
    <w:uiPriority w:val="99"/>
    <w:unhideWhenUsed/>
    <w:rsid w:val="0070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43D"/>
  </w:style>
  <w:style w:type="table" w:styleId="a7">
    <w:name w:val="Table Grid"/>
    <w:basedOn w:val="a1"/>
    <w:uiPriority w:val="59"/>
    <w:rsid w:val="0070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Власмир</dc:creator>
  <cp:keywords/>
  <dc:description/>
  <cp:lastModifiedBy>Константин Березовский</cp:lastModifiedBy>
  <cp:revision>8</cp:revision>
  <dcterms:created xsi:type="dcterms:W3CDTF">2020-10-07T12:10:00Z</dcterms:created>
  <dcterms:modified xsi:type="dcterms:W3CDTF">2021-09-20T12:48:00Z</dcterms:modified>
</cp:coreProperties>
</file>