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 xml:space="preserve">Тренер 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>преподаватель Караджич И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 xml:space="preserve">В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>План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>конспект урока по плаванию на суши группа БУ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 xml:space="preserve">-2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Тема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>развития быстроты ловкости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Задачи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>воспитание нравственно – волевых качеств спортсмена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>Теория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: (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Пять минут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 xml:space="preserve">Правила поведения и техника безопасности в воде и на суше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 xml:space="preserve"> | 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>разминка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(10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мин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>Ходьба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бег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2 .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>Упражнения в ходьбе беге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3.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>Прыжки на месте в движении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 xml:space="preserve">|| 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 xml:space="preserve">Основная часть 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(30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мин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 xml:space="preserve">1 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>И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П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Упор присев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>Упор лёжа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прогнуться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>И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П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3.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>Выпрыгивание вверх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4.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>И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 xml:space="preserve">П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>И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 xml:space="preserve">П 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Упор присев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1-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 xml:space="preserve">упор лёжа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 xml:space="preserve">согнуть руки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3.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>Выпрямить руки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4.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>И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П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 xml:space="preserve">3 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ИП Упор присев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>Выпрыгивание вверх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ИП лежа на спине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руки за головой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3.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>ИП Лёжа на спине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 xml:space="preserve">сгибание рук и ног 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(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мостик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 xml:space="preserve">||| </w:t>
      </w: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>Заключительная часть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:lang w:val="ru-RU"/>
          <w14:textFill>
            <w14:solidFill>
              <w14:srgbClr w14:val="454545"/>
            </w14:solidFill>
          </w14:textFill>
        </w:rPr>
        <w:t>Игры эстафеты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rtl w:val="0"/>
          <w14:textFill>
            <w14:solidFill>
              <w14:srgbClr w14:val="454545"/>
            </w14:solidFill>
          </w14:textFill>
        </w:rPr>
        <w:t xml:space="preserve">Контроль обратная связь С учащимися по телефону </w:t>
      </w:r>
      <w:r>
        <w:rPr>
          <w:rFonts w:ascii="Helvetica" w:hAnsi="Helvetica"/>
          <w:outline w:val="0"/>
          <w:color w:val="454545"/>
          <w:sz w:val="34"/>
          <w:szCs w:val="34"/>
          <w:rtl w:val="0"/>
          <w:lang w:val="en-US"/>
          <w14:textFill>
            <w14:solidFill>
              <w14:srgbClr w14:val="454545"/>
            </w14:solidFill>
          </w14:textFill>
        </w:rPr>
        <w:t>8 909 45 19 839 WhatsApp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