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-4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 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развития силы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содействовать гармоничному развитию личности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личная гигиена спортсмена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( 5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минут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(10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и 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(30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(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кроль на спине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/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груди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Отжимания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на гибкость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5.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Ходьба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(10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на дыхание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Контроль и обратная связь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